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D22" w:rsidRPr="00492F31" w:rsidRDefault="005E0D22" w:rsidP="005E0D22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92F31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:rsidR="005E0D22" w:rsidRPr="00492F31" w:rsidRDefault="005E0D22" w:rsidP="005E0D22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Ao</w:t>
      </w:r>
    </w:p>
    <w:p w:rsidR="005E0D22" w:rsidRPr="00492F31" w:rsidRDefault="005E0D22" w:rsidP="005E0D22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5E0D22" w:rsidRPr="00492F31" w:rsidRDefault="005E0D22" w:rsidP="005E0D2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 xml:space="preserve">PREGÃO ELETRÔNICO Nº </w:t>
      </w:r>
      <w:r w:rsidRPr="00B1763D">
        <w:rPr>
          <w:rFonts w:ascii="Arial" w:hAnsi="Arial" w:cs="Arial"/>
          <w:bCs/>
          <w:sz w:val="20"/>
          <w:szCs w:val="20"/>
        </w:rPr>
        <w:t>024/2017</w:t>
      </w:r>
    </w:p>
    <w:p w:rsidR="005E0D22" w:rsidRPr="00492F31" w:rsidRDefault="005E0D22" w:rsidP="005E0D2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  <w:r>
        <w:rPr>
          <w:rFonts w:ascii="Arial" w:hAnsi="Arial" w:cs="Arial"/>
          <w:bCs/>
          <w:sz w:val="20"/>
          <w:szCs w:val="20"/>
        </w:rPr>
        <w:t>____</w:t>
      </w:r>
    </w:p>
    <w:p w:rsidR="005E0D22" w:rsidRPr="00492F31" w:rsidRDefault="005E0D22" w:rsidP="005E0D2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  <w:r>
        <w:rPr>
          <w:rFonts w:ascii="Arial" w:hAnsi="Arial" w:cs="Arial"/>
          <w:bCs/>
          <w:sz w:val="20"/>
          <w:szCs w:val="20"/>
        </w:rPr>
        <w:t>____</w:t>
      </w:r>
    </w:p>
    <w:p w:rsidR="005E0D22" w:rsidRPr="00492F31" w:rsidRDefault="005E0D22" w:rsidP="005E0D2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ENDEREÇO: ______________________________________________________</w:t>
      </w:r>
      <w:r>
        <w:rPr>
          <w:rFonts w:ascii="Arial" w:hAnsi="Arial" w:cs="Arial"/>
          <w:bCs/>
          <w:sz w:val="20"/>
          <w:szCs w:val="20"/>
        </w:rPr>
        <w:t>____</w:t>
      </w:r>
      <w:r w:rsidRPr="00492F31">
        <w:rPr>
          <w:rFonts w:ascii="Arial" w:hAnsi="Arial" w:cs="Arial"/>
          <w:bCs/>
          <w:sz w:val="20"/>
          <w:szCs w:val="20"/>
        </w:rPr>
        <w:t>_</w:t>
      </w:r>
    </w:p>
    <w:p w:rsidR="005E0D22" w:rsidRPr="00492F31" w:rsidRDefault="005E0D22" w:rsidP="005E0D2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TELEFONE: _______________________</w:t>
      </w:r>
      <w:proofErr w:type="gramStart"/>
      <w:r w:rsidRPr="00492F31">
        <w:rPr>
          <w:rFonts w:ascii="Arial" w:hAnsi="Arial" w:cs="Arial"/>
          <w:bCs/>
          <w:sz w:val="20"/>
          <w:szCs w:val="20"/>
        </w:rPr>
        <w:t>_</w:t>
      </w:r>
      <w:r>
        <w:rPr>
          <w:rFonts w:ascii="Arial" w:hAnsi="Arial" w:cs="Arial"/>
          <w:bCs/>
          <w:sz w:val="20"/>
          <w:szCs w:val="20"/>
        </w:rPr>
        <w:t xml:space="preserve">  </w:t>
      </w:r>
      <w:r w:rsidRPr="00492F31">
        <w:rPr>
          <w:rFonts w:ascii="Arial" w:hAnsi="Arial" w:cs="Arial"/>
          <w:bCs/>
          <w:sz w:val="20"/>
          <w:szCs w:val="20"/>
        </w:rPr>
        <w:t>E-MAIL</w:t>
      </w:r>
      <w:proofErr w:type="gramEnd"/>
      <w:r w:rsidRPr="00492F31">
        <w:rPr>
          <w:rFonts w:ascii="Arial" w:hAnsi="Arial" w:cs="Arial"/>
          <w:bCs/>
          <w:sz w:val="20"/>
          <w:szCs w:val="20"/>
        </w:rPr>
        <w:t>: ____________________________</w:t>
      </w:r>
    </w:p>
    <w:p w:rsidR="005E0D22" w:rsidRDefault="005E0D22" w:rsidP="005E0D2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E0D22" w:rsidRPr="00CB2627" w:rsidRDefault="005E0D22" w:rsidP="005E0D2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Pr="00492F31">
        <w:rPr>
          <w:rFonts w:ascii="Arial" w:hAnsi="Arial" w:cs="Arial"/>
          <w:sz w:val="20"/>
          <w:szCs w:val="20"/>
        </w:rPr>
        <w:t xml:space="preserve">m atendimento ao Edital do pregão em epígrafe, apresentamos </w:t>
      </w:r>
      <w:proofErr w:type="gramStart"/>
      <w:r w:rsidRPr="00492F31">
        <w:rPr>
          <w:rFonts w:ascii="Arial" w:hAnsi="Arial" w:cs="Arial"/>
          <w:sz w:val="20"/>
          <w:szCs w:val="20"/>
        </w:rPr>
        <w:t>a(</w:t>
      </w:r>
      <w:proofErr w:type="gramEnd"/>
      <w:r w:rsidRPr="00492F31">
        <w:rPr>
          <w:rFonts w:ascii="Arial" w:hAnsi="Arial" w:cs="Arial"/>
          <w:sz w:val="20"/>
          <w:szCs w:val="20"/>
        </w:rPr>
        <w:t>s) seg</w:t>
      </w:r>
      <w:r>
        <w:rPr>
          <w:rFonts w:ascii="Arial" w:hAnsi="Arial" w:cs="Arial"/>
          <w:sz w:val="20"/>
          <w:szCs w:val="20"/>
        </w:rPr>
        <w:t>uinte(s) proposta(s) de preços.</w:t>
      </w:r>
    </w:p>
    <w:tbl>
      <w:tblPr>
        <w:tblpPr w:leftFromText="141" w:rightFromText="141" w:vertAnchor="text" w:horzAnchor="margin" w:tblpXSpec="center" w:tblpY="5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4111"/>
        <w:gridCol w:w="2551"/>
        <w:gridCol w:w="1418"/>
        <w:gridCol w:w="1417"/>
      </w:tblGrid>
      <w:tr w:rsidR="005E0D22" w:rsidRPr="001A5F4C" w:rsidTr="00D14C46">
        <w:trPr>
          <w:trHeight w:val="273"/>
        </w:trPr>
        <w:tc>
          <w:tcPr>
            <w:tcW w:w="10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E0D22" w:rsidRPr="001A5F4C" w:rsidRDefault="005E0D22" w:rsidP="00D14C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A5F4C">
              <w:rPr>
                <w:rFonts w:ascii="Arial" w:hAnsi="Arial" w:cs="Arial"/>
                <w:b/>
                <w:sz w:val="18"/>
                <w:szCs w:val="18"/>
              </w:rPr>
              <w:t>ITEM I</w:t>
            </w:r>
          </w:p>
        </w:tc>
      </w:tr>
      <w:tr w:rsidR="005E0D22" w:rsidRPr="001A5F4C" w:rsidTr="00D14C46">
        <w:trPr>
          <w:trHeight w:val="419"/>
        </w:trPr>
        <w:tc>
          <w:tcPr>
            <w:tcW w:w="10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E0D22" w:rsidRPr="009A41D2" w:rsidRDefault="005E0D22" w:rsidP="00D14C46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A41D2">
              <w:rPr>
                <w:rFonts w:ascii="Arial" w:hAnsi="Arial" w:cs="Arial"/>
                <w:b/>
                <w:sz w:val="18"/>
                <w:szCs w:val="18"/>
              </w:rPr>
              <w:t>Objeto</w:t>
            </w:r>
            <w:r w:rsidRPr="00F94EA0">
              <w:rPr>
                <w:rFonts w:ascii="Arial" w:hAnsi="Arial" w:cs="Arial"/>
                <w:sz w:val="18"/>
                <w:szCs w:val="18"/>
              </w:rPr>
              <w:t>:  Aquisição de 2 (dois) veículos para uso da fiscalização do CRCMG, conforme condições e especificações estabelecidas no Anexo I – Termo de Referência deste Edital.</w:t>
            </w:r>
          </w:p>
        </w:tc>
      </w:tr>
      <w:tr w:rsidR="005E0D22" w:rsidRPr="001A5F4C" w:rsidTr="00D14C46">
        <w:trPr>
          <w:trHeight w:val="41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E0D22" w:rsidRPr="00BE6D2A" w:rsidRDefault="005E0D22" w:rsidP="00D14C46">
            <w:pPr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en-US"/>
              </w:rPr>
            </w:pPr>
            <w:r w:rsidRPr="00BE6D2A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en-US"/>
              </w:rPr>
              <w:t>Quant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E0D22" w:rsidRPr="00BE6D2A" w:rsidRDefault="005E0D22" w:rsidP="00D14C46">
            <w:pPr>
              <w:spacing w:before="20" w:after="2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Especificações mínimas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E0D22" w:rsidRDefault="005E0D22" w:rsidP="00D14C46">
            <w:pPr>
              <w:spacing w:before="20" w:after="2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Valor Unit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E0D22" w:rsidRDefault="005E0D22" w:rsidP="00D14C46">
            <w:pPr>
              <w:spacing w:before="20" w:after="2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Valor Total</w:t>
            </w:r>
          </w:p>
        </w:tc>
      </w:tr>
      <w:tr w:rsidR="005E0D22" w:rsidRPr="001A5F4C" w:rsidTr="00D14C46">
        <w:trPr>
          <w:trHeight w:val="4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22" w:rsidRPr="001A5F4C" w:rsidRDefault="005E0D22" w:rsidP="00D14C4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D22" w:rsidRPr="00B1763D" w:rsidRDefault="005E0D22" w:rsidP="005E0D22">
            <w:pPr>
              <w:numPr>
                <w:ilvl w:val="0"/>
                <w:numId w:val="2"/>
              </w:numPr>
              <w:spacing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63D">
              <w:rPr>
                <w:rFonts w:ascii="Arial" w:hAnsi="Arial" w:cs="Arial"/>
                <w:color w:val="000000"/>
                <w:sz w:val="18"/>
                <w:szCs w:val="18"/>
              </w:rPr>
              <w:t>Veículo zero km;</w:t>
            </w:r>
          </w:p>
          <w:p w:rsidR="005E0D22" w:rsidRPr="00B1763D" w:rsidRDefault="005E0D22" w:rsidP="005E0D22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63D">
              <w:rPr>
                <w:rFonts w:ascii="Arial" w:hAnsi="Arial" w:cs="Arial"/>
                <w:color w:val="000000"/>
                <w:sz w:val="18"/>
                <w:szCs w:val="18"/>
              </w:rPr>
              <w:t>Modelo HATCH;</w:t>
            </w:r>
          </w:p>
          <w:p w:rsidR="005E0D22" w:rsidRPr="00B1763D" w:rsidRDefault="005E0D22" w:rsidP="005E0D22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63D">
              <w:rPr>
                <w:rFonts w:ascii="Arial" w:hAnsi="Arial" w:cs="Arial"/>
                <w:color w:val="000000"/>
                <w:sz w:val="18"/>
                <w:szCs w:val="18"/>
              </w:rPr>
              <w:t>Fabricação nacional;</w:t>
            </w:r>
          </w:p>
          <w:p w:rsidR="005E0D22" w:rsidRPr="00B1763D" w:rsidRDefault="005E0D22" w:rsidP="005E0D22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63D">
              <w:rPr>
                <w:rFonts w:ascii="Arial" w:hAnsi="Arial" w:cs="Arial"/>
                <w:color w:val="000000"/>
                <w:sz w:val="18"/>
                <w:szCs w:val="18"/>
              </w:rPr>
              <w:t>Ano de fabricação 2017;</w:t>
            </w:r>
          </w:p>
          <w:p w:rsidR="005E0D22" w:rsidRPr="00B1763D" w:rsidRDefault="005E0D22" w:rsidP="005E0D22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63D">
              <w:rPr>
                <w:rFonts w:ascii="Arial" w:hAnsi="Arial" w:cs="Arial"/>
                <w:color w:val="000000"/>
                <w:sz w:val="18"/>
                <w:szCs w:val="18"/>
              </w:rPr>
              <w:t>Modelo 2018;</w:t>
            </w:r>
          </w:p>
          <w:p w:rsidR="005E0D22" w:rsidRPr="00B1763D" w:rsidRDefault="005E0D22" w:rsidP="005E0D22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63D">
              <w:rPr>
                <w:rFonts w:ascii="Arial" w:hAnsi="Arial" w:cs="Arial"/>
                <w:color w:val="000000"/>
                <w:sz w:val="18"/>
                <w:szCs w:val="18"/>
              </w:rPr>
              <w:t>Cor branca;</w:t>
            </w:r>
          </w:p>
          <w:p w:rsidR="005E0D22" w:rsidRPr="00B1763D" w:rsidRDefault="005E0D22" w:rsidP="005E0D22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63D">
              <w:rPr>
                <w:rFonts w:ascii="Arial" w:hAnsi="Arial" w:cs="Arial"/>
                <w:color w:val="000000"/>
                <w:sz w:val="18"/>
                <w:szCs w:val="18"/>
              </w:rPr>
              <w:t>4 portas;</w:t>
            </w:r>
          </w:p>
          <w:p w:rsidR="005E0D22" w:rsidRPr="00B1763D" w:rsidRDefault="005E0D22" w:rsidP="005E0D22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63D">
              <w:rPr>
                <w:rFonts w:ascii="Arial" w:hAnsi="Arial" w:cs="Arial"/>
                <w:color w:val="000000"/>
                <w:sz w:val="18"/>
                <w:szCs w:val="18"/>
              </w:rPr>
              <w:t>Capacidade para 5 passageiros;</w:t>
            </w:r>
          </w:p>
          <w:p w:rsidR="005E0D22" w:rsidRPr="00B1763D" w:rsidRDefault="005E0D22" w:rsidP="005E0D22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63D">
              <w:rPr>
                <w:rFonts w:ascii="Arial" w:hAnsi="Arial" w:cs="Arial"/>
                <w:color w:val="000000"/>
                <w:sz w:val="18"/>
                <w:szCs w:val="18"/>
              </w:rPr>
              <w:t>Capacidade do tanque de combustível de, no mínimo, 45 litros;</w:t>
            </w:r>
          </w:p>
          <w:p w:rsidR="005E0D22" w:rsidRPr="00B1763D" w:rsidRDefault="005E0D22" w:rsidP="005E0D22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63D">
              <w:rPr>
                <w:rFonts w:ascii="Arial" w:hAnsi="Arial" w:cs="Arial"/>
                <w:color w:val="000000"/>
                <w:sz w:val="18"/>
                <w:szCs w:val="18"/>
              </w:rPr>
              <w:t>Distância mínima entre eixos de 2.460mm;</w:t>
            </w:r>
          </w:p>
          <w:p w:rsidR="005E0D22" w:rsidRPr="00B1763D" w:rsidRDefault="005E0D22" w:rsidP="005E0D22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63D">
              <w:rPr>
                <w:rFonts w:ascii="Arial" w:hAnsi="Arial" w:cs="Arial"/>
                <w:color w:val="000000"/>
                <w:sz w:val="18"/>
                <w:szCs w:val="18"/>
              </w:rPr>
              <w:t>Porta-malas de, no mínimo, 270 litros;</w:t>
            </w:r>
          </w:p>
          <w:p w:rsidR="005E0D22" w:rsidRPr="00B1763D" w:rsidRDefault="005E0D22" w:rsidP="005E0D22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63D">
              <w:rPr>
                <w:rFonts w:ascii="Arial" w:hAnsi="Arial" w:cs="Arial"/>
                <w:color w:val="000000"/>
                <w:sz w:val="18"/>
                <w:szCs w:val="18"/>
              </w:rPr>
              <w:t>Bicombustível (gasolina/etanol);</w:t>
            </w:r>
          </w:p>
          <w:p w:rsidR="005E0D22" w:rsidRPr="00B1763D" w:rsidRDefault="005E0D22" w:rsidP="005E0D22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63D">
              <w:rPr>
                <w:rFonts w:ascii="Arial" w:hAnsi="Arial" w:cs="Arial"/>
                <w:color w:val="000000"/>
                <w:sz w:val="18"/>
                <w:szCs w:val="18"/>
              </w:rPr>
              <w:t>Motorização de, no mínimo, 1.3;</w:t>
            </w:r>
          </w:p>
          <w:p w:rsidR="005E0D22" w:rsidRPr="00B1763D" w:rsidRDefault="005E0D22" w:rsidP="005E0D22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63D">
              <w:rPr>
                <w:rFonts w:ascii="Arial" w:hAnsi="Arial" w:cs="Arial"/>
                <w:color w:val="000000"/>
                <w:sz w:val="18"/>
                <w:szCs w:val="18"/>
              </w:rPr>
              <w:t xml:space="preserve">Potência mínima de 98 </w:t>
            </w:r>
            <w:proofErr w:type="spellStart"/>
            <w:r w:rsidRPr="00B1763D">
              <w:rPr>
                <w:rFonts w:ascii="Arial" w:hAnsi="Arial" w:cs="Arial"/>
                <w:color w:val="000000"/>
                <w:sz w:val="18"/>
                <w:szCs w:val="18"/>
              </w:rPr>
              <w:t>cv</w:t>
            </w:r>
            <w:proofErr w:type="spellEnd"/>
            <w:r w:rsidRPr="00B1763D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:rsidR="005E0D22" w:rsidRPr="00B1763D" w:rsidRDefault="005E0D22" w:rsidP="005E0D22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63D">
              <w:rPr>
                <w:rFonts w:ascii="Arial" w:hAnsi="Arial" w:cs="Arial"/>
                <w:color w:val="000000"/>
                <w:sz w:val="18"/>
                <w:szCs w:val="18"/>
              </w:rPr>
              <w:t>Câmbio manual de, no mínimo, 5 (cinco) velocidades;</w:t>
            </w:r>
          </w:p>
          <w:p w:rsidR="005E0D22" w:rsidRPr="00B1763D" w:rsidRDefault="005E0D22" w:rsidP="005E0D22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63D">
              <w:rPr>
                <w:rFonts w:ascii="Arial" w:hAnsi="Arial" w:cs="Arial"/>
                <w:color w:val="000000"/>
                <w:sz w:val="18"/>
                <w:szCs w:val="18"/>
              </w:rPr>
              <w:t xml:space="preserve">Direção elétrica ou </w:t>
            </w:r>
            <w:proofErr w:type="spellStart"/>
            <w:r w:rsidRPr="00B1763D">
              <w:rPr>
                <w:rFonts w:ascii="Arial" w:hAnsi="Arial" w:cs="Arial"/>
                <w:color w:val="000000"/>
                <w:sz w:val="18"/>
                <w:szCs w:val="18"/>
              </w:rPr>
              <w:t>eletroassistida</w:t>
            </w:r>
            <w:proofErr w:type="spellEnd"/>
            <w:r w:rsidRPr="00B1763D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:rsidR="005E0D22" w:rsidRPr="00B1763D" w:rsidRDefault="005E0D22" w:rsidP="005E0D22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63D">
              <w:rPr>
                <w:rFonts w:ascii="Arial" w:hAnsi="Arial" w:cs="Arial"/>
                <w:color w:val="000000"/>
                <w:sz w:val="18"/>
                <w:szCs w:val="18"/>
              </w:rPr>
              <w:t>Freios ABS/EBD nas 04 rodas;</w:t>
            </w:r>
          </w:p>
          <w:p w:rsidR="005E0D22" w:rsidRPr="00B1763D" w:rsidRDefault="005E0D22" w:rsidP="005E0D22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63D">
              <w:rPr>
                <w:rFonts w:ascii="Arial" w:hAnsi="Arial" w:cs="Arial"/>
                <w:color w:val="000000"/>
                <w:sz w:val="18"/>
                <w:szCs w:val="18"/>
              </w:rPr>
              <w:t>Air bag frontais (motorista e passageiro);</w:t>
            </w:r>
          </w:p>
          <w:p w:rsidR="005E0D22" w:rsidRPr="00B1763D" w:rsidRDefault="005E0D22" w:rsidP="005E0D22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63D">
              <w:rPr>
                <w:rFonts w:ascii="Arial" w:hAnsi="Arial" w:cs="Arial"/>
                <w:color w:val="000000"/>
                <w:sz w:val="18"/>
                <w:szCs w:val="18"/>
              </w:rPr>
              <w:t>Ar-condicionado;</w:t>
            </w:r>
          </w:p>
          <w:p w:rsidR="005E0D22" w:rsidRPr="00B1763D" w:rsidRDefault="005E0D22" w:rsidP="005E0D22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63D">
              <w:rPr>
                <w:rFonts w:ascii="Arial" w:hAnsi="Arial" w:cs="Arial"/>
                <w:color w:val="000000"/>
                <w:sz w:val="18"/>
                <w:szCs w:val="18"/>
              </w:rPr>
              <w:t>Computador de bordo;</w:t>
            </w:r>
          </w:p>
          <w:p w:rsidR="005E0D22" w:rsidRPr="00B1763D" w:rsidRDefault="005E0D22" w:rsidP="005E0D22">
            <w:pPr>
              <w:numPr>
                <w:ilvl w:val="0"/>
                <w:numId w:val="2"/>
              </w:numPr>
              <w:spacing w:line="200" w:lineRule="exact"/>
              <w:ind w:left="714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763D">
              <w:rPr>
                <w:rFonts w:ascii="Arial" w:hAnsi="Arial" w:cs="Arial"/>
                <w:sz w:val="18"/>
                <w:szCs w:val="18"/>
              </w:rPr>
              <w:t xml:space="preserve">Chapa protetora do motor (peito de aço); </w:t>
            </w:r>
          </w:p>
          <w:p w:rsidR="005E0D22" w:rsidRPr="00B1763D" w:rsidRDefault="005E0D22" w:rsidP="005E0D22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63D">
              <w:rPr>
                <w:rFonts w:ascii="Arial" w:hAnsi="Arial" w:cs="Arial"/>
                <w:color w:val="000000"/>
                <w:sz w:val="18"/>
                <w:szCs w:val="18"/>
              </w:rPr>
              <w:t>Rodas de aço com calotas integrais ou rodas de liga leve, com diâmetro de, no mínimo, 14”;</w:t>
            </w:r>
          </w:p>
          <w:p w:rsidR="005E0D22" w:rsidRPr="00B1763D" w:rsidRDefault="005E0D22" w:rsidP="005E0D22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63D">
              <w:rPr>
                <w:rFonts w:ascii="Arial" w:hAnsi="Arial" w:cs="Arial"/>
                <w:color w:val="000000"/>
                <w:sz w:val="18"/>
                <w:szCs w:val="18"/>
              </w:rPr>
              <w:t>Vidros elétricos, no mínimo, nas portas dianteiras;</w:t>
            </w:r>
          </w:p>
          <w:p w:rsidR="005E0D22" w:rsidRPr="00B1763D" w:rsidRDefault="005E0D22" w:rsidP="005E0D22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63D">
              <w:rPr>
                <w:rFonts w:ascii="Arial" w:hAnsi="Arial" w:cs="Arial"/>
                <w:color w:val="000000"/>
                <w:sz w:val="18"/>
                <w:szCs w:val="18"/>
              </w:rPr>
              <w:t>Alarme com travamento das portas;</w:t>
            </w:r>
          </w:p>
          <w:p w:rsidR="005E0D22" w:rsidRPr="00B1763D" w:rsidRDefault="005E0D22" w:rsidP="005E0D22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63D">
              <w:rPr>
                <w:rFonts w:ascii="Arial" w:hAnsi="Arial" w:cs="Arial"/>
                <w:color w:val="000000"/>
                <w:sz w:val="18"/>
                <w:szCs w:val="18"/>
              </w:rPr>
              <w:t>Travamento automático das portas com veículo em movimento;</w:t>
            </w:r>
          </w:p>
          <w:p w:rsidR="005E0D22" w:rsidRPr="00B1763D" w:rsidRDefault="005E0D22" w:rsidP="005E0D22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63D">
              <w:rPr>
                <w:rFonts w:ascii="Arial" w:hAnsi="Arial" w:cs="Arial"/>
                <w:color w:val="000000"/>
                <w:sz w:val="18"/>
                <w:szCs w:val="18"/>
              </w:rPr>
              <w:t>Sistema de som com funções AM/FM/MP3/USB e antena;</w:t>
            </w:r>
          </w:p>
          <w:p w:rsidR="005E0D22" w:rsidRPr="00B1763D" w:rsidRDefault="005E0D22" w:rsidP="005E0D22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63D">
              <w:rPr>
                <w:rFonts w:ascii="Arial" w:hAnsi="Arial" w:cs="Arial"/>
                <w:color w:val="000000"/>
                <w:sz w:val="18"/>
                <w:szCs w:val="18"/>
              </w:rPr>
              <w:t>Autofalantes, no mínimo, nas portas;</w:t>
            </w:r>
          </w:p>
          <w:p w:rsidR="005E0D22" w:rsidRPr="00B1763D" w:rsidRDefault="005E0D22" w:rsidP="005E0D22">
            <w:pPr>
              <w:numPr>
                <w:ilvl w:val="0"/>
                <w:numId w:val="2"/>
              </w:numPr>
              <w:spacing w:line="200" w:lineRule="exact"/>
              <w:ind w:left="714" w:hanging="357"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 w:rsidRPr="00B1763D"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 xml:space="preserve">Tomada 12V; </w:t>
            </w:r>
          </w:p>
          <w:p w:rsidR="005E0D22" w:rsidRPr="00B1763D" w:rsidRDefault="005E0D22" w:rsidP="005E0D22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63D">
              <w:rPr>
                <w:rFonts w:ascii="Arial" w:hAnsi="Arial" w:cs="Arial"/>
                <w:color w:val="000000"/>
                <w:sz w:val="18"/>
                <w:szCs w:val="18"/>
              </w:rPr>
              <w:t>Sensor de estacionamento traseiro;</w:t>
            </w:r>
          </w:p>
          <w:p w:rsidR="005E0D22" w:rsidRPr="00B1763D" w:rsidRDefault="005E0D22" w:rsidP="005E0D22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63D">
              <w:rPr>
                <w:rFonts w:ascii="Arial" w:hAnsi="Arial" w:cs="Arial"/>
                <w:color w:val="000000"/>
                <w:sz w:val="18"/>
                <w:szCs w:val="18"/>
              </w:rPr>
              <w:t>Faróis de neblina dianteiros;</w:t>
            </w:r>
          </w:p>
          <w:p w:rsidR="005E0D22" w:rsidRPr="00B1763D" w:rsidRDefault="005E0D22" w:rsidP="005E0D22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63D">
              <w:rPr>
                <w:rFonts w:ascii="Arial" w:hAnsi="Arial" w:cs="Arial"/>
                <w:color w:val="000000"/>
                <w:sz w:val="18"/>
                <w:szCs w:val="18"/>
              </w:rPr>
              <w:t>Abertura da tampa de combustível elétrica ou interna;</w:t>
            </w:r>
          </w:p>
          <w:p w:rsidR="005E0D22" w:rsidRPr="00B1763D" w:rsidRDefault="005E0D22" w:rsidP="005E0D22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63D">
              <w:rPr>
                <w:rFonts w:ascii="Arial" w:hAnsi="Arial" w:cs="Arial"/>
                <w:color w:val="000000"/>
                <w:sz w:val="18"/>
                <w:szCs w:val="18"/>
              </w:rPr>
              <w:t>Retrovisores externos com regulagem interna manual ou elétrica;</w:t>
            </w:r>
          </w:p>
          <w:p w:rsidR="005E0D22" w:rsidRPr="00B1763D" w:rsidRDefault="005E0D22" w:rsidP="005E0D22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63D">
              <w:rPr>
                <w:rFonts w:ascii="Arial" w:hAnsi="Arial" w:cs="Arial"/>
                <w:color w:val="000000"/>
                <w:sz w:val="18"/>
                <w:szCs w:val="18"/>
              </w:rPr>
              <w:t>Limpador;</w:t>
            </w:r>
          </w:p>
          <w:p w:rsidR="005E0D22" w:rsidRPr="00B1763D" w:rsidRDefault="005E0D22" w:rsidP="005E0D22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63D">
              <w:rPr>
                <w:rFonts w:ascii="Arial" w:hAnsi="Arial" w:cs="Arial"/>
                <w:color w:val="000000"/>
                <w:sz w:val="18"/>
                <w:szCs w:val="18"/>
              </w:rPr>
              <w:t>Lavador e desembaçador do vidro traseiro;</w:t>
            </w:r>
          </w:p>
          <w:p w:rsidR="005E0D22" w:rsidRPr="00B1763D" w:rsidRDefault="005E0D22" w:rsidP="005E0D22">
            <w:pPr>
              <w:numPr>
                <w:ilvl w:val="0"/>
                <w:numId w:val="2"/>
              </w:numPr>
              <w:spacing w:line="200" w:lineRule="exact"/>
              <w:ind w:left="714" w:hanging="357"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 w:rsidRPr="00B1763D"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Estepe;</w:t>
            </w:r>
          </w:p>
          <w:p w:rsidR="005E0D22" w:rsidRPr="00B1763D" w:rsidRDefault="005E0D22" w:rsidP="005E0D22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63D">
              <w:rPr>
                <w:rFonts w:ascii="Arial" w:hAnsi="Arial" w:cs="Arial"/>
                <w:color w:val="000000"/>
                <w:sz w:val="18"/>
                <w:szCs w:val="18"/>
              </w:rPr>
              <w:t>Jogo de tapetes internos de borracha;</w:t>
            </w:r>
          </w:p>
          <w:p w:rsidR="005E0D22" w:rsidRPr="00B1763D" w:rsidRDefault="005E0D22" w:rsidP="005E0D22">
            <w:pPr>
              <w:numPr>
                <w:ilvl w:val="0"/>
                <w:numId w:val="2"/>
              </w:numPr>
              <w:spacing w:line="200" w:lineRule="exact"/>
              <w:ind w:left="714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763D"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 xml:space="preserve">Demais acessórios legais exigidos pelo código brasileiro de trânsito. </w:t>
            </w:r>
          </w:p>
          <w:p w:rsidR="005E0D22" w:rsidRPr="00B1763D" w:rsidRDefault="005E0D22" w:rsidP="005E0D22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1763D">
              <w:rPr>
                <w:rFonts w:ascii="EcofontVeraSans" w:eastAsiaTheme="minorHAnsi" w:hAnsi="EcofontVeraSans" w:cs="EcofontVeraSans"/>
                <w:sz w:val="18"/>
                <w:szCs w:val="18"/>
              </w:rPr>
              <w:t>O veículo deverá ser entregue devidamente licenciado e emplacado, sendo o primeiro emplacamento em nome do Conselho Regional de Contabilidade de Minas Gerais.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0D22" w:rsidRPr="009A41D2" w:rsidRDefault="005E0D22" w:rsidP="00D14C46">
            <w:pPr>
              <w:spacing w:before="20" w:after="2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R$..........</w:t>
            </w:r>
            <w:proofErr w:type="gramStart"/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,....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0D22" w:rsidRPr="009A41D2" w:rsidRDefault="005E0D22" w:rsidP="00D14C46">
            <w:pPr>
              <w:spacing w:before="20" w:after="2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R$........</w:t>
            </w:r>
            <w:proofErr w:type="gramStart"/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,....</w:t>
            </w:r>
            <w:proofErr w:type="gramEnd"/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.</w:t>
            </w:r>
          </w:p>
        </w:tc>
      </w:tr>
      <w:tr w:rsidR="005E0D22" w:rsidRPr="001A5F4C" w:rsidTr="00D14C46">
        <w:trPr>
          <w:trHeight w:val="454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E0D22" w:rsidRPr="001A5F4C" w:rsidRDefault="005E0D22" w:rsidP="00D14C4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MARCA: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E0D22" w:rsidRDefault="005E0D22" w:rsidP="00D14C4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MODELO:</w:t>
            </w:r>
          </w:p>
        </w:tc>
      </w:tr>
    </w:tbl>
    <w:p w:rsidR="005E0D22" w:rsidRDefault="005E0D22" w:rsidP="005E0D2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Validade da Proposta: 60 (sessenta) dias.</w:t>
      </w:r>
    </w:p>
    <w:p w:rsidR="005E0D22" w:rsidRPr="00613C55" w:rsidRDefault="005E0D22" w:rsidP="005E0D2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E0D22" w:rsidRDefault="005E0D22" w:rsidP="005E0D2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B1763D">
        <w:rPr>
          <w:rFonts w:ascii="Arial" w:hAnsi="Arial" w:cs="Arial"/>
          <w:color w:val="000000"/>
          <w:sz w:val="18"/>
          <w:szCs w:val="18"/>
        </w:rPr>
        <w:lastRenderedPageBreak/>
        <w:t>Garantia: O prazo garantia contra vício e defeito de fabricação é de _____ (.......................................) meses, contados da data do recebimento do veículo.</w:t>
      </w:r>
    </w:p>
    <w:p w:rsidR="005E0D22" w:rsidRPr="00613C55" w:rsidRDefault="005E0D22" w:rsidP="005E0D2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E0D22" w:rsidRPr="00613C55" w:rsidRDefault="005E0D22" w:rsidP="005E0D2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 xml:space="preserve">Condições de pagamento: </w:t>
      </w:r>
      <w:r w:rsidRPr="00862208">
        <w:rPr>
          <w:rFonts w:ascii="Arial" w:eastAsia="Calibri" w:hAnsi="Arial" w:cs="Arial"/>
          <w:sz w:val="18"/>
          <w:szCs w:val="18"/>
        </w:rPr>
        <w:t xml:space="preserve">O CRCMG </w:t>
      </w:r>
      <w:r w:rsidRPr="0002405B">
        <w:rPr>
          <w:rFonts w:ascii="Arial" w:eastAsia="Calibri" w:hAnsi="Arial" w:cs="Arial"/>
          <w:sz w:val="18"/>
          <w:szCs w:val="18"/>
        </w:rPr>
        <w:t xml:space="preserve">efetuará o pagamento em até 15 (quinze) dias úteis, após a </w:t>
      </w:r>
      <w:r>
        <w:rPr>
          <w:rFonts w:ascii="Arial" w:eastAsia="Calibri" w:hAnsi="Arial" w:cs="Arial"/>
          <w:sz w:val="18"/>
          <w:szCs w:val="18"/>
        </w:rPr>
        <w:t>entrega dos veículos</w:t>
      </w:r>
      <w:r w:rsidRPr="0002405B">
        <w:rPr>
          <w:rFonts w:ascii="Arial" w:eastAsia="Calibri" w:hAnsi="Arial" w:cs="Arial"/>
          <w:sz w:val="18"/>
          <w:szCs w:val="18"/>
        </w:rPr>
        <w:t>, mediante apresentação da nota fiscal, com as devidas deduções legai</w:t>
      </w:r>
      <w:r w:rsidRPr="00862208">
        <w:rPr>
          <w:rFonts w:ascii="Arial" w:eastAsia="Calibri" w:hAnsi="Arial" w:cs="Arial"/>
          <w:sz w:val="18"/>
          <w:szCs w:val="18"/>
        </w:rPr>
        <w:t>s, bem como das certidões de regularidade junto ao FGTS, ao INSS e à Justiça do Trabalho, além da Declaração de Optante pelo</w:t>
      </w:r>
      <w:r>
        <w:rPr>
          <w:rFonts w:ascii="Arial" w:eastAsia="Calibri" w:hAnsi="Arial" w:cs="Arial"/>
          <w:sz w:val="18"/>
          <w:szCs w:val="18"/>
        </w:rPr>
        <w:t xml:space="preserve"> Simples Nacional, se for o caso</w:t>
      </w:r>
      <w:r w:rsidRPr="00862208">
        <w:rPr>
          <w:rFonts w:ascii="Arial" w:eastAsia="Calibri" w:hAnsi="Arial" w:cs="Arial"/>
          <w:sz w:val="18"/>
          <w:szCs w:val="18"/>
        </w:rPr>
        <w:t>.</w:t>
      </w:r>
    </w:p>
    <w:p w:rsidR="005E0D22" w:rsidRPr="00613C55" w:rsidRDefault="005E0D22" w:rsidP="005E0D2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E0D22" w:rsidRPr="00613C55" w:rsidRDefault="005E0D22" w:rsidP="005E0D2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:rsidR="005E0D22" w:rsidRPr="00613C55" w:rsidRDefault="005E0D22" w:rsidP="005E0D2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E0D22" w:rsidRPr="00613C55" w:rsidRDefault="005E0D22" w:rsidP="005E0D2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eastAsia="Calibri" w:hAnsi="Arial" w:cs="Arial"/>
          <w:sz w:val="18"/>
          <w:szCs w:val="18"/>
        </w:rPr>
        <w:t>O valor ofertado será fixo, não comportando qualquer correção no curso de vigência do contrato.</w:t>
      </w:r>
    </w:p>
    <w:p w:rsidR="005E0D22" w:rsidRPr="00613C55" w:rsidRDefault="005E0D22" w:rsidP="005E0D2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E0D22" w:rsidRPr="00613C55" w:rsidRDefault="005E0D22" w:rsidP="005E0D2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 xml:space="preserve">Submetemo-nos a todas as condições do Edital </w:t>
      </w:r>
      <w:r w:rsidRPr="00B1763D">
        <w:rPr>
          <w:rFonts w:ascii="Arial" w:hAnsi="Arial" w:cs="Arial"/>
          <w:sz w:val="18"/>
          <w:szCs w:val="18"/>
        </w:rPr>
        <w:t>nº 024/2017, inclusive</w:t>
      </w:r>
      <w:r w:rsidRPr="00613C55">
        <w:rPr>
          <w:rFonts w:ascii="Arial" w:hAnsi="Arial" w:cs="Arial"/>
          <w:sz w:val="18"/>
          <w:szCs w:val="18"/>
        </w:rPr>
        <w:t xml:space="preserve"> quanto ao cumprimento na íntegra do respectivo Termo de Referência - Anexo I.</w:t>
      </w:r>
    </w:p>
    <w:p w:rsidR="005E0D22" w:rsidRPr="00613C55" w:rsidRDefault="005E0D22" w:rsidP="005E0D2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E0D22" w:rsidRPr="00613C55" w:rsidRDefault="005E0D22" w:rsidP="005E0D2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Dados do representante legal da empresa, responsável pela assinatura do Contrato:</w:t>
      </w:r>
    </w:p>
    <w:p w:rsidR="005E0D22" w:rsidRPr="00613C55" w:rsidRDefault="005E0D22" w:rsidP="005E0D2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E0D22" w:rsidRPr="00613C55" w:rsidRDefault="005E0D22" w:rsidP="005E0D2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Nome:</w:t>
      </w:r>
    </w:p>
    <w:p w:rsidR="005E0D22" w:rsidRPr="00613C55" w:rsidRDefault="005E0D22" w:rsidP="005E0D2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Função:</w:t>
      </w:r>
    </w:p>
    <w:p w:rsidR="005E0D22" w:rsidRPr="00613C55" w:rsidRDefault="005E0D22" w:rsidP="005E0D2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CPF:</w:t>
      </w:r>
    </w:p>
    <w:p w:rsidR="005E0D22" w:rsidRPr="00613C55" w:rsidRDefault="005E0D22" w:rsidP="005E0D2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Telefone/Fax:</w:t>
      </w:r>
    </w:p>
    <w:p w:rsidR="005E0D22" w:rsidRPr="00613C55" w:rsidRDefault="005E0D22" w:rsidP="005E0D2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Endereço Eletrônico (e-mail):</w:t>
      </w:r>
    </w:p>
    <w:p w:rsidR="005E0D22" w:rsidRPr="00613C55" w:rsidRDefault="005E0D22" w:rsidP="005E0D2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E0D22" w:rsidRPr="00613C55" w:rsidRDefault="005E0D22" w:rsidP="005E0D2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_______________________ de _________de 2017.</w:t>
      </w:r>
    </w:p>
    <w:p w:rsidR="005E0D22" w:rsidRPr="00613C55" w:rsidRDefault="005E0D22" w:rsidP="005E0D2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E0D22" w:rsidRPr="00613C55" w:rsidRDefault="005E0D22" w:rsidP="005E0D2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_____________________________________</w:t>
      </w:r>
    </w:p>
    <w:p w:rsidR="005E0D22" w:rsidRDefault="005E0D22" w:rsidP="005E0D2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>Assinatura do representante legal da empresa</w:t>
      </w:r>
    </w:p>
    <w:p w:rsidR="005E0D22" w:rsidRDefault="005E0D22" w:rsidP="005E0D2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E0D22" w:rsidRDefault="005E0D22" w:rsidP="005E0D2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B0BC2" w:rsidRPr="005E0D22" w:rsidRDefault="005E0D22" w:rsidP="005E0D22">
      <w:bookmarkStart w:id="0" w:name="_GoBack"/>
      <w:bookmarkEnd w:id="0"/>
    </w:p>
    <w:sectPr w:rsidR="000B0BC2" w:rsidRPr="005E0D22" w:rsidSect="0054485E">
      <w:headerReference w:type="default" r:id="rId7"/>
      <w:footerReference w:type="default" r:id="rId8"/>
      <w:pgSz w:w="11906" w:h="16838"/>
      <w:pgMar w:top="709" w:right="1701" w:bottom="993" w:left="1701" w:header="142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485E" w:rsidRDefault="0054485E" w:rsidP="0054485E">
      <w:r>
        <w:separator/>
      </w:r>
    </w:p>
  </w:endnote>
  <w:endnote w:type="continuationSeparator" w:id="0">
    <w:p w:rsidR="0054485E" w:rsidRDefault="0054485E" w:rsidP="00544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cofontVeraSan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-1558010792"/>
      <w:docPartObj>
        <w:docPartGallery w:val="Page Numbers (Bottom of Page)"/>
        <w:docPartUnique/>
      </w:docPartObj>
    </w:sdtPr>
    <w:sdtEndPr/>
    <w:sdtContent>
      <w:p w:rsidR="0054485E" w:rsidRPr="00BA7760" w:rsidRDefault="0054485E" w:rsidP="0054485E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7996ABF9" wp14:editId="24506DCA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84D588E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5E0D22">
          <w:rPr>
            <w:rFonts w:ascii="Arial" w:hAnsi="Arial" w:cs="Arial"/>
            <w:noProof/>
            <w:sz w:val="20"/>
            <w:szCs w:val="20"/>
          </w:rPr>
          <w:t>2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54485E" w:rsidRPr="00BA7760" w:rsidRDefault="0054485E" w:rsidP="0054485E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54485E" w:rsidRPr="00BA7760" w:rsidRDefault="0054485E" w:rsidP="0054485E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54485E" w:rsidRDefault="0054485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485E" w:rsidRDefault="0054485E" w:rsidP="0054485E">
      <w:r>
        <w:separator/>
      </w:r>
    </w:p>
  </w:footnote>
  <w:footnote w:type="continuationSeparator" w:id="0">
    <w:p w:rsidR="0054485E" w:rsidRDefault="0054485E" w:rsidP="00544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485E" w:rsidRPr="00C1217B" w:rsidRDefault="0054485E" w:rsidP="0054485E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6F297B" wp14:editId="3A9736BD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A969D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561BCF72" wp14:editId="03F219A4">
          <wp:extent cx="2524125" cy="819150"/>
          <wp:effectExtent l="0" t="0" r="0" b="0"/>
          <wp:docPr id="27" name="Imagem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4485E" w:rsidRDefault="0054485E" w:rsidP="0054485E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54485E" w:rsidRPr="0033693F" w:rsidTr="00044D78">
      <w:tc>
        <w:tcPr>
          <w:tcW w:w="6204" w:type="dxa"/>
        </w:tcPr>
        <w:p w:rsidR="0054485E" w:rsidRPr="00A35B40" w:rsidRDefault="0054485E" w:rsidP="0054485E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199/2017</w:t>
          </w:r>
        </w:p>
      </w:tc>
    </w:tr>
    <w:tr w:rsidR="0054485E" w:rsidRPr="0033693F" w:rsidTr="00044D78">
      <w:tc>
        <w:tcPr>
          <w:tcW w:w="6204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54485E" w:rsidRPr="007F3E6F" w:rsidTr="00044D78">
      <w:tc>
        <w:tcPr>
          <w:tcW w:w="6204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022/2017</w:t>
          </w:r>
        </w:p>
      </w:tc>
    </w:tr>
  </w:tbl>
  <w:p w:rsidR="0054485E" w:rsidRDefault="0054485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E81A60"/>
    <w:multiLevelType w:val="hybridMultilevel"/>
    <w:tmpl w:val="54D87E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043890"/>
    <w:multiLevelType w:val="multilevel"/>
    <w:tmpl w:val="CC2E8BB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85E"/>
    <w:rsid w:val="00107D1D"/>
    <w:rsid w:val="00323422"/>
    <w:rsid w:val="0054485E"/>
    <w:rsid w:val="005E0D22"/>
    <w:rsid w:val="00AA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95BD3CB2-755F-4940-A01C-45494A5D9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4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448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uiPriority w:val="59"/>
    <w:rsid w:val="005448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54485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54485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54485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4485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5448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</Words>
  <Characters>2985</Characters>
  <Application>Microsoft Office Word</Application>
  <DocSecurity>0</DocSecurity>
  <Lines>24</Lines>
  <Paragraphs>7</Paragraphs>
  <ScaleCrop>false</ScaleCrop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2</cp:revision>
  <dcterms:created xsi:type="dcterms:W3CDTF">2017-10-02T20:23:00Z</dcterms:created>
  <dcterms:modified xsi:type="dcterms:W3CDTF">2017-10-17T19:35:00Z</dcterms:modified>
</cp:coreProperties>
</file>